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049A9" w14:textId="77777777" w:rsidR="009A68C2" w:rsidRPr="00AE0B03" w:rsidRDefault="009A68C2" w:rsidP="0082275B">
      <w:pPr>
        <w:tabs>
          <w:tab w:val="left" w:pos="6379"/>
        </w:tabs>
        <w:spacing w:after="0" w:line="278" w:lineRule="auto"/>
        <w:ind w:left="6379"/>
        <w:rPr>
          <w:rFonts w:ascii="Times New Roman" w:hAnsi="Times New Roman"/>
          <w:sz w:val="28"/>
          <w:szCs w:val="28"/>
        </w:rPr>
      </w:pPr>
      <w:r w:rsidRPr="00AE0B03">
        <w:rPr>
          <w:rFonts w:ascii="Times New Roman" w:hAnsi="Times New Roman"/>
          <w:sz w:val="28"/>
          <w:szCs w:val="28"/>
        </w:rPr>
        <w:t>«Утверждаю»</w:t>
      </w:r>
    </w:p>
    <w:p w14:paraId="1806B29C" w14:textId="77777777" w:rsidR="009A68C2" w:rsidRPr="00AE0B03" w:rsidRDefault="009A68C2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AE0B03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53FED8D2" w14:textId="0EF71E86" w:rsidR="009A68C2" w:rsidRPr="00AE0B03" w:rsidRDefault="009A68C2" w:rsidP="0082275B">
      <w:pPr>
        <w:spacing w:after="0" w:line="278" w:lineRule="auto"/>
        <w:ind w:left="5664"/>
        <w:rPr>
          <w:rFonts w:ascii="Times New Roman" w:hAnsi="Times New Roman"/>
          <w:sz w:val="28"/>
          <w:szCs w:val="28"/>
        </w:rPr>
      </w:pPr>
      <w:r w:rsidRPr="00AE0B03">
        <w:rPr>
          <w:rFonts w:ascii="Times New Roman" w:hAnsi="Times New Roman"/>
          <w:sz w:val="28"/>
          <w:szCs w:val="28"/>
        </w:rPr>
        <w:t xml:space="preserve">директора </w:t>
      </w:r>
      <w:r w:rsidR="00AE0B03" w:rsidRPr="006E1A86">
        <w:rPr>
          <w:sz w:val="24"/>
          <w:szCs w:val="24"/>
        </w:rPr>
        <w:t xml:space="preserve">– </w:t>
      </w:r>
      <w:r w:rsidRPr="00AE0B03">
        <w:rPr>
          <w:rFonts w:ascii="Times New Roman" w:hAnsi="Times New Roman"/>
          <w:sz w:val="28"/>
          <w:szCs w:val="28"/>
        </w:rPr>
        <w:t>Главный инженер</w:t>
      </w:r>
    </w:p>
    <w:p w14:paraId="72D0DB6F" w14:textId="77777777" w:rsidR="009A68C2" w:rsidRPr="00E75931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E7593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17F27C9" w14:textId="0C3C8B83" w:rsidR="009A68C2" w:rsidRPr="003E5E96" w:rsidRDefault="009A68C2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r w:rsidRPr="00051E11">
        <w:rPr>
          <w:rFonts w:ascii="Times New Roman" w:hAnsi="Times New Roman"/>
          <w:sz w:val="28"/>
          <w:szCs w:val="28"/>
        </w:rPr>
        <w:t>______________ В.</w:t>
      </w:r>
      <w:r w:rsidR="00363773">
        <w:rPr>
          <w:rFonts w:ascii="Times New Roman" w:hAnsi="Times New Roman"/>
          <w:sz w:val="28"/>
          <w:szCs w:val="28"/>
        </w:rPr>
        <w:t>В</w:t>
      </w:r>
      <w:r w:rsidRPr="00051E11">
        <w:rPr>
          <w:rFonts w:ascii="Times New Roman" w:hAnsi="Times New Roman"/>
          <w:sz w:val="28"/>
          <w:szCs w:val="28"/>
        </w:rPr>
        <w:t>. Ко</w:t>
      </w:r>
      <w:r w:rsidR="00363773">
        <w:rPr>
          <w:rFonts w:ascii="Times New Roman" w:hAnsi="Times New Roman"/>
          <w:sz w:val="28"/>
          <w:szCs w:val="28"/>
        </w:rPr>
        <w:t>злов</w:t>
      </w:r>
      <w:r w:rsidRPr="00051E11">
        <w:rPr>
          <w:rFonts w:ascii="Times New Roman" w:hAnsi="Times New Roman"/>
          <w:sz w:val="28"/>
          <w:szCs w:val="28"/>
        </w:rPr>
        <w:t xml:space="preserve"> </w:t>
      </w:r>
    </w:p>
    <w:p w14:paraId="16262A9B" w14:textId="445DEFD1" w:rsidR="009A68C2" w:rsidRPr="00E75931" w:rsidRDefault="006F744E" w:rsidP="0082275B">
      <w:pPr>
        <w:spacing w:after="0" w:line="278" w:lineRule="auto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A737A8">
        <w:rPr>
          <w:rFonts w:ascii="Times New Roman" w:hAnsi="Times New Roman"/>
          <w:sz w:val="28"/>
          <w:szCs w:val="28"/>
        </w:rPr>
        <w:t>«</w:t>
      </w:r>
      <w:r w:rsidR="00E7593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63773">
        <w:rPr>
          <w:rFonts w:ascii="Times New Roman" w:hAnsi="Times New Roman"/>
          <w:sz w:val="28"/>
          <w:szCs w:val="28"/>
          <w:u w:val="single"/>
        </w:rPr>
        <w:t>21</w:t>
      </w:r>
      <w:proofErr w:type="gramEnd"/>
      <w:r w:rsidR="00E75931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E75931">
        <w:rPr>
          <w:rFonts w:ascii="Times New Roman" w:hAnsi="Times New Roman"/>
          <w:sz w:val="28"/>
          <w:szCs w:val="28"/>
        </w:rPr>
        <w:t>»</w:t>
      </w:r>
      <w:r w:rsidR="00E7593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63773">
        <w:rPr>
          <w:rFonts w:ascii="Times New Roman" w:hAnsi="Times New Roman"/>
          <w:sz w:val="28"/>
          <w:szCs w:val="28"/>
          <w:u w:val="single"/>
        </w:rPr>
        <w:t xml:space="preserve">  июля</w:t>
      </w:r>
      <w:r w:rsidR="00E7593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63773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E75931">
        <w:rPr>
          <w:rFonts w:ascii="Times New Roman" w:hAnsi="Times New Roman"/>
          <w:sz w:val="28"/>
          <w:szCs w:val="28"/>
        </w:rPr>
        <w:t>202</w:t>
      </w:r>
      <w:r w:rsidR="00363773">
        <w:rPr>
          <w:rFonts w:ascii="Times New Roman" w:hAnsi="Times New Roman"/>
          <w:sz w:val="28"/>
          <w:szCs w:val="28"/>
        </w:rPr>
        <w:t>2</w:t>
      </w:r>
      <w:r w:rsidR="00AE0B03">
        <w:rPr>
          <w:rFonts w:ascii="Times New Roman" w:hAnsi="Times New Roman"/>
          <w:sz w:val="28"/>
          <w:szCs w:val="28"/>
        </w:rPr>
        <w:t> </w:t>
      </w:r>
      <w:r w:rsidR="009A68C2" w:rsidRPr="00AE0B03">
        <w:rPr>
          <w:rFonts w:ascii="Times New Roman" w:hAnsi="Times New Roman"/>
          <w:sz w:val="28"/>
          <w:szCs w:val="28"/>
        </w:rPr>
        <w:t>г.</w:t>
      </w:r>
    </w:p>
    <w:p w14:paraId="513D34F4" w14:textId="77777777" w:rsidR="009A68C2" w:rsidRPr="003E5E96" w:rsidRDefault="009A68C2" w:rsidP="009A68C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51E1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4255AC5" w14:textId="0609C9C8" w:rsidR="009A68C2" w:rsidRPr="00F451E3" w:rsidRDefault="009A68C2" w:rsidP="007D237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A737A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3089E" w:rsidRPr="0013089E">
        <w:rPr>
          <w:rFonts w:ascii="Times New Roman" w:hAnsi="Times New Roman"/>
          <w:sz w:val="24"/>
          <w:szCs w:val="24"/>
        </w:rPr>
        <w:t xml:space="preserve">ГКПЗ 2022г., </w:t>
      </w:r>
      <w:bookmarkStart w:id="0" w:name="_Hlk109293231"/>
      <w:r w:rsidR="0013089E" w:rsidRPr="0013089E">
        <w:rPr>
          <w:rFonts w:ascii="Times New Roman" w:hAnsi="Times New Roman"/>
          <w:sz w:val="24"/>
          <w:szCs w:val="24"/>
        </w:rPr>
        <w:t>Лот №22.000120 «Приобретение прочего производственного оборудования»</w:t>
      </w:r>
      <w:bookmarkEnd w:id="0"/>
      <w:r w:rsidR="00646C0B" w:rsidRPr="004C18A0">
        <w:rPr>
          <w:rFonts w:ascii="Times New Roman" w:hAnsi="Times New Roman"/>
          <w:sz w:val="24"/>
          <w:szCs w:val="24"/>
        </w:rPr>
        <w:t>.</w:t>
      </w:r>
    </w:p>
    <w:p w14:paraId="18180126" w14:textId="6D010495" w:rsidR="003E3C11" w:rsidRPr="006F7BAB" w:rsidRDefault="009A68C2" w:rsidP="006948AE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0"/>
          <w:szCs w:val="24"/>
        </w:rPr>
      </w:pPr>
      <w:r w:rsidRPr="00674BE1">
        <w:rPr>
          <w:b w:val="0"/>
          <w:sz w:val="24"/>
          <w:szCs w:val="24"/>
        </w:rPr>
        <w:t>Наименование закупки:</w:t>
      </w:r>
      <w:r w:rsidR="00B54148" w:rsidRPr="00674BE1">
        <w:rPr>
          <w:b w:val="0"/>
          <w:sz w:val="24"/>
          <w:szCs w:val="24"/>
        </w:rPr>
        <w:t xml:space="preserve"> </w:t>
      </w:r>
      <w:r w:rsidR="003B2041">
        <w:rPr>
          <w:b w:val="0"/>
          <w:sz w:val="24"/>
          <w:szCs w:val="24"/>
        </w:rPr>
        <w:t>А</w:t>
      </w:r>
      <w:r w:rsidR="00B54C39" w:rsidRPr="00243637">
        <w:rPr>
          <w:b w:val="0"/>
          <w:sz w:val="24"/>
          <w:szCs w:val="24"/>
        </w:rPr>
        <w:t>ппарат для сварки оптических волокон ILSI</w:t>
      </w:r>
      <w:bookmarkStart w:id="1" w:name="_GoBack"/>
      <w:bookmarkEnd w:id="1"/>
      <w:r w:rsidR="00B54C39" w:rsidRPr="00243637">
        <w:rPr>
          <w:b w:val="0"/>
          <w:sz w:val="24"/>
          <w:szCs w:val="24"/>
        </w:rPr>
        <w:t>NTECH SWIFT K11</w:t>
      </w:r>
    </w:p>
    <w:p w14:paraId="6BF0D084" w14:textId="77777777" w:rsidR="009A68C2" w:rsidRPr="006F7BAB" w:rsidRDefault="00AE3F03" w:rsidP="006948AE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6F7BAB">
        <w:rPr>
          <w:b w:val="0"/>
          <w:sz w:val="24"/>
          <w:szCs w:val="24"/>
        </w:rPr>
        <w:t>(далее – Оборудование)</w:t>
      </w:r>
      <w:r w:rsidR="009A68C2" w:rsidRPr="006F7BAB">
        <w:rPr>
          <w:b w:val="0"/>
          <w:sz w:val="24"/>
          <w:szCs w:val="28"/>
        </w:rPr>
        <w:t>.</w:t>
      </w:r>
    </w:p>
    <w:p w14:paraId="107C3D42" w14:textId="25C6F64B" w:rsidR="009A68C2" w:rsidRPr="00C96A85" w:rsidRDefault="009A68C2" w:rsidP="007D2374">
      <w:pPr>
        <w:spacing w:after="0" w:line="276" w:lineRule="auto"/>
        <w:jc w:val="both"/>
        <w:rPr>
          <w:rFonts w:ascii="Times New Roman" w:eastAsia="Times New Roman" w:hAnsi="Times New Roman"/>
          <w:lang w:eastAsia="ru-RU"/>
        </w:rPr>
      </w:pPr>
      <w:r w:rsidRPr="00CE26C0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646C0B" w:rsidRPr="00CE26C0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2A3138" w:rsidRPr="002A3138">
        <w:rPr>
          <w:rFonts w:ascii="Times New Roman" w:hAnsi="Times New Roman"/>
          <w:sz w:val="24"/>
          <w:szCs w:val="24"/>
        </w:rPr>
        <w:t>89 554,27</w:t>
      </w:r>
      <w:r w:rsidR="0013089E">
        <w:rPr>
          <w:rFonts w:ascii="Times New Roman" w:hAnsi="Times New Roman"/>
          <w:sz w:val="24"/>
          <w:szCs w:val="24"/>
        </w:rPr>
        <w:t xml:space="preserve"> (восемьдесят девять тысяч пятьсот пятьдесят четыре сомони, 27 дирам)</w:t>
      </w:r>
      <w:r w:rsidR="00646C0B" w:rsidRPr="00AE0B03">
        <w:rPr>
          <w:rFonts w:ascii="Times New Roman" w:hAnsi="Times New Roman"/>
          <w:sz w:val="24"/>
          <w:szCs w:val="24"/>
        </w:rPr>
        <w:t>.</w:t>
      </w:r>
    </w:p>
    <w:p w14:paraId="0946D6A2" w14:textId="77777777" w:rsidR="009A68C2" w:rsidRPr="00AE0B03" w:rsidRDefault="009A68C2" w:rsidP="007D2374">
      <w:pPr>
        <w:spacing w:before="240" w:after="120" w:line="276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E0B0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DA4CD87" w14:textId="77777777" w:rsidR="00700EA0" w:rsidRPr="00E75931" w:rsidRDefault="009A68C2" w:rsidP="007D2374">
      <w:pPr>
        <w:pStyle w:val="1"/>
        <w:shd w:val="clear" w:color="auto" w:fill="FFFFFF"/>
        <w:spacing w:before="0" w:beforeAutospacing="0" w:after="0" w:afterAutospacing="0" w:line="276" w:lineRule="auto"/>
        <w:jc w:val="center"/>
        <w:rPr>
          <w:sz w:val="24"/>
        </w:rPr>
      </w:pPr>
      <w:r w:rsidRPr="00E75931">
        <w:rPr>
          <w:sz w:val="24"/>
        </w:rPr>
        <w:t>Заказ на</w:t>
      </w:r>
      <w:r w:rsidR="006838F6" w:rsidRPr="00E75931">
        <w:rPr>
          <w:sz w:val="24"/>
        </w:rPr>
        <w:t xml:space="preserve"> поставку</w:t>
      </w:r>
      <w:r w:rsidR="006D7DBF" w:rsidRPr="00E75931">
        <w:rPr>
          <w:sz w:val="24"/>
        </w:rPr>
        <w:t xml:space="preserve"> </w:t>
      </w:r>
      <w:r w:rsidR="00700EA0" w:rsidRPr="00E75931">
        <w:rPr>
          <w:sz w:val="24"/>
        </w:rPr>
        <w:t>аппарат</w:t>
      </w:r>
      <w:r w:rsidR="006838F6" w:rsidRPr="00E75931">
        <w:rPr>
          <w:sz w:val="24"/>
        </w:rPr>
        <w:t>а</w:t>
      </w:r>
      <w:r w:rsidR="00700EA0" w:rsidRPr="00E75931">
        <w:rPr>
          <w:sz w:val="24"/>
        </w:rPr>
        <w:t xml:space="preserve"> для сварки оптических волокон ILSINTECH SWIFT K11.</w:t>
      </w:r>
    </w:p>
    <w:p w14:paraId="366DBB97" w14:textId="77777777" w:rsidR="009A68C2" w:rsidRPr="00C96A85" w:rsidRDefault="009A68C2" w:rsidP="007D2374">
      <w:pPr>
        <w:pStyle w:val="a7"/>
        <w:numPr>
          <w:ilvl w:val="0"/>
          <w:numId w:val="9"/>
        </w:numPr>
        <w:tabs>
          <w:tab w:val="left" w:pos="993"/>
        </w:tabs>
        <w:spacing w:before="200" w:line="276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75931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2AC259F6" w14:textId="77777777" w:rsidR="009A68C2" w:rsidRPr="00AE0B03" w:rsidRDefault="009A68C2" w:rsidP="007D237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C96A85">
        <w:rPr>
          <w:rFonts w:ascii="Times New Roman" w:hAnsi="Times New Roman"/>
          <w:i/>
          <w:sz w:val="24"/>
          <w:szCs w:val="24"/>
        </w:rPr>
        <w:t xml:space="preserve">– </w:t>
      </w:r>
      <w:r w:rsidR="00966AF8" w:rsidRPr="00C96A85">
        <w:rPr>
          <w:rFonts w:ascii="Times New Roman" w:hAnsi="Times New Roman"/>
          <w:sz w:val="24"/>
          <w:szCs w:val="24"/>
        </w:rPr>
        <w:t>Корея</w:t>
      </w:r>
      <w:r w:rsidR="00B37DD6" w:rsidRPr="00C96A85">
        <w:rPr>
          <w:rFonts w:ascii="Times New Roman" w:hAnsi="Times New Roman"/>
          <w:sz w:val="24"/>
          <w:szCs w:val="24"/>
        </w:rPr>
        <w:t>.</w:t>
      </w:r>
    </w:p>
    <w:p w14:paraId="7D01FE7E" w14:textId="77777777" w:rsidR="009A68C2" w:rsidRPr="00C96A85" w:rsidRDefault="009A68C2" w:rsidP="007D2374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Производитель</w:t>
      </w:r>
      <w:r w:rsidR="00B54C39" w:rsidRPr="00AE0B03">
        <w:rPr>
          <w:rFonts w:ascii="Times New Roman" w:hAnsi="Times New Roman"/>
          <w:sz w:val="24"/>
          <w:szCs w:val="24"/>
        </w:rPr>
        <w:t xml:space="preserve"> </w:t>
      </w:r>
      <w:r w:rsidR="00B54C39" w:rsidRPr="00C96A85">
        <w:rPr>
          <w:rFonts w:ascii="Times New Roman" w:hAnsi="Times New Roman"/>
          <w:sz w:val="24"/>
          <w:szCs w:val="24"/>
        </w:rPr>
        <w:t>–</w:t>
      </w:r>
      <w:r w:rsidR="001069F8" w:rsidRPr="00C96A85">
        <w:rPr>
          <w:rFonts w:ascii="Times New Roman" w:hAnsi="Times New Roman"/>
          <w:sz w:val="24"/>
          <w:szCs w:val="24"/>
        </w:rPr>
        <w:t xml:space="preserve"> </w:t>
      </w:r>
      <w:r w:rsidR="00966AF8" w:rsidRPr="00C96A85">
        <w:rPr>
          <w:rFonts w:ascii="Times New Roman" w:hAnsi="Times New Roman"/>
          <w:sz w:val="24"/>
          <w:szCs w:val="24"/>
          <w:lang w:val="en-US"/>
        </w:rPr>
        <w:t>ILSINTECH</w:t>
      </w:r>
      <w:r w:rsidR="00B37DD6" w:rsidRPr="00C96A85">
        <w:rPr>
          <w:rFonts w:ascii="Times New Roman" w:hAnsi="Times New Roman"/>
          <w:sz w:val="24"/>
          <w:szCs w:val="24"/>
        </w:rPr>
        <w:t>.</w:t>
      </w:r>
    </w:p>
    <w:p w14:paraId="508D1697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AE0B03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="00A76D90" w:rsidRPr="00AE0B03">
        <w:rPr>
          <w:rFonts w:ascii="Times New Roman" w:hAnsi="Times New Roman"/>
          <w:sz w:val="24"/>
          <w:szCs w:val="24"/>
        </w:rPr>
        <w:t>1 шт</w:t>
      </w:r>
      <w:r w:rsidRPr="00C96A85">
        <w:rPr>
          <w:rFonts w:ascii="Times New Roman" w:hAnsi="Times New Roman"/>
          <w:sz w:val="24"/>
          <w:szCs w:val="24"/>
        </w:rPr>
        <w:t>.</w:t>
      </w:r>
    </w:p>
    <w:p w14:paraId="4FA89192" w14:textId="4D2F6C14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A737A8" w:rsidRPr="006E1A86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AE3F03" w:rsidRPr="00C96A85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AE3F03"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Оборудования </w:t>
      </w:r>
      <w:r w:rsidR="007A1909" w:rsidRPr="00C96A85">
        <w:rPr>
          <w:rFonts w:ascii="Times New Roman" w:hAnsi="Times New Roman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C96A85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– невозвратная.</w:t>
      </w:r>
    </w:p>
    <w:p w14:paraId="10E56B67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Pr="00AE0B03">
        <w:rPr>
          <w:rFonts w:ascii="Times New Roman" w:hAnsi="Times New Roman"/>
          <w:sz w:val="24"/>
          <w:szCs w:val="24"/>
        </w:rPr>
        <w:t>D</w:t>
      </w:r>
      <w:r w:rsidRPr="00AE0B03">
        <w:rPr>
          <w:rFonts w:ascii="Times New Roman" w:hAnsi="Times New Roman"/>
          <w:sz w:val="24"/>
          <w:szCs w:val="24"/>
          <w:lang w:val="en-US"/>
        </w:rPr>
        <w:t>D</w:t>
      </w:r>
      <w:r w:rsidRPr="00E75931">
        <w:rPr>
          <w:rFonts w:ascii="Times New Roman" w:hAnsi="Times New Roman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4C560E55" w14:textId="2F520AC4" w:rsidR="00AE3F03" w:rsidRPr="00C96A85" w:rsidRDefault="009A68C2" w:rsidP="00AE0B03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F451E3" w:rsidRPr="006E1A86">
        <w:rPr>
          <w:rFonts w:ascii="Times New Roman" w:hAnsi="Times New Roman"/>
          <w:sz w:val="24"/>
          <w:szCs w:val="24"/>
        </w:rPr>
        <w:t>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r w:rsidR="00AE3F03" w:rsidRPr="00C96A85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1C70AA66" w14:textId="3E2CEA66" w:rsidR="009A68C2" w:rsidRPr="00E75931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E0B03">
        <w:rPr>
          <w:rFonts w:ascii="Times New Roman" w:hAnsi="Times New Roman"/>
          <w:sz w:val="24"/>
          <w:szCs w:val="24"/>
        </w:rPr>
        <w:t xml:space="preserve"> – </w:t>
      </w:r>
      <w:bookmarkStart w:id="2" w:name="_Hlk109293166"/>
      <w:r w:rsidR="0013089E" w:rsidRPr="0013089E">
        <w:rPr>
          <w:rFonts w:ascii="Times New Roman" w:hAnsi="Times New Roman"/>
          <w:sz w:val="24"/>
          <w:szCs w:val="24"/>
        </w:rPr>
        <w:t>с 01.09.2022 г. по 02.12.2022 г</w:t>
      </w:r>
      <w:r w:rsidRPr="00E75931">
        <w:rPr>
          <w:rFonts w:ascii="Times New Roman" w:hAnsi="Times New Roman"/>
          <w:sz w:val="24"/>
          <w:szCs w:val="24"/>
        </w:rPr>
        <w:t>.</w:t>
      </w:r>
      <w:bookmarkEnd w:id="2"/>
    </w:p>
    <w:p w14:paraId="2945C487" w14:textId="77777777" w:rsidR="009A68C2" w:rsidRPr="00AE0B03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75931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E75931">
        <w:rPr>
          <w:rFonts w:ascii="Times New Roman" w:hAnsi="Times New Roman"/>
          <w:sz w:val="24"/>
          <w:szCs w:val="24"/>
        </w:rPr>
        <w:t xml:space="preserve"> 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r w:rsidRPr="00AE0B03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74912EBB" w14:textId="77777777" w:rsidR="009A68C2" w:rsidRPr="00AE0B03" w:rsidRDefault="009A68C2" w:rsidP="00C96A85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bookmarkStart w:id="3" w:name="_Hlk34205087"/>
      <w:r w:rsidR="00FB34C7" w:rsidRPr="00C96A85">
        <w:rPr>
          <w:rFonts w:ascii="Times New Roman" w:hAnsi="Times New Roman"/>
          <w:sz w:val="24"/>
          <w:szCs w:val="24"/>
        </w:rPr>
        <w:t xml:space="preserve">Гарантийный срок </w:t>
      </w:r>
      <w:r w:rsidR="00AE3F03" w:rsidRPr="00C96A85">
        <w:rPr>
          <w:rFonts w:ascii="Times New Roman" w:hAnsi="Times New Roman"/>
          <w:sz w:val="24"/>
          <w:szCs w:val="24"/>
        </w:rPr>
        <w:t xml:space="preserve">производителя на Оборудование </w:t>
      </w:r>
      <w:r w:rsidR="00B37DD6" w:rsidRPr="00C96A85">
        <w:rPr>
          <w:rFonts w:ascii="Times New Roman" w:hAnsi="Times New Roman"/>
          <w:sz w:val="24"/>
          <w:szCs w:val="24"/>
        </w:rPr>
        <w:t>24</w:t>
      </w:r>
      <w:r w:rsidRPr="00C96A85">
        <w:rPr>
          <w:rFonts w:ascii="Times New Roman" w:hAnsi="Times New Roman"/>
          <w:sz w:val="24"/>
          <w:szCs w:val="24"/>
        </w:rPr>
        <w:t xml:space="preserve"> месяцев со дня </w:t>
      </w:r>
      <w:bookmarkEnd w:id="3"/>
      <w:r w:rsidR="001069F8" w:rsidRPr="00C96A85">
        <w:rPr>
          <w:rFonts w:ascii="Times New Roman" w:hAnsi="Times New Roman"/>
          <w:sz w:val="24"/>
          <w:szCs w:val="24"/>
        </w:rPr>
        <w:t>приобретения</w:t>
      </w:r>
      <w:r w:rsidRPr="00C96A85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AE3F03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AE3F03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 xml:space="preserve">. При получении </w:t>
      </w:r>
      <w:r w:rsidR="00B237A1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AE3F03" w:rsidRPr="00C96A85">
        <w:rPr>
          <w:rFonts w:ascii="Times New Roman" w:hAnsi="Times New Roman"/>
          <w:sz w:val="24"/>
          <w:szCs w:val="24"/>
        </w:rPr>
        <w:t>Оборудования</w:t>
      </w:r>
      <w:r w:rsidRPr="00C96A85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AE3F03" w:rsidRPr="00C96A85">
        <w:rPr>
          <w:rFonts w:ascii="Times New Roman" w:hAnsi="Times New Roman"/>
          <w:sz w:val="24"/>
          <w:szCs w:val="24"/>
        </w:rPr>
        <w:t>ое Оборудование</w:t>
      </w:r>
      <w:r w:rsidRPr="00C96A85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</w:t>
      </w:r>
      <w:r w:rsidRPr="00C96A85">
        <w:rPr>
          <w:rFonts w:ascii="Times New Roman" w:hAnsi="Times New Roman"/>
          <w:sz w:val="24"/>
          <w:szCs w:val="24"/>
        </w:rPr>
        <w:lastRenderedPageBreak/>
        <w:t xml:space="preserve">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B237A1" w:rsidRPr="00C96A85">
        <w:rPr>
          <w:rFonts w:ascii="Times New Roman" w:hAnsi="Times New Roman"/>
          <w:sz w:val="24"/>
          <w:szCs w:val="24"/>
        </w:rPr>
        <w:t>Оборудования.</w:t>
      </w:r>
    </w:p>
    <w:p w14:paraId="00BAA4EA" w14:textId="499141FE" w:rsidR="008A7AA5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="00B237A1" w:rsidRPr="00E75931">
        <w:rPr>
          <w:rFonts w:ascii="Times New Roman" w:hAnsi="Times New Roman"/>
          <w:sz w:val="24"/>
          <w:szCs w:val="24"/>
        </w:rPr>
        <w:t xml:space="preserve"> </w:t>
      </w:r>
      <w:r w:rsidR="00541BFB">
        <w:rPr>
          <w:rFonts w:ascii="Times New Roman" w:hAnsi="Times New Roman"/>
          <w:sz w:val="24"/>
          <w:szCs w:val="24"/>
        </w:rPr>
        <w:t>Не требуется</w:t>
      </w:r>
      <w:r w:rsidR="00B237A1" w:rsidRPr="00E75931">
        <w:rPr>
          <w:rFonts w:ascii="Times New Roman" w:hAnsi="Times New Roman"/>
          <w:sz w:val="24"/>
          <w:szCs w:val="24"/>
        </w:rPr>
        <w:t>.</w:t>
      </w:r>
    </w:p>
    <w:p w14:paraId="1355448E" w14:textId="6B0BF929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674BE1" w:rsidRPr="006E1A86">
        <w:rPr>
          <w:rFonts w:ascii="Times New Roman" w:hAnsi="Times New Roman"/>
          <w:sz w:val="24"/>
          <w:szCs w:val="24"/>
        </w:rPr>
        <w:t>–</w:t>
      </w:r>
      <w:r w:rsidRPr="00E75931">
        <w:rPr>
          <w:rFonts w:ascii="Times New Roman" w:hAnsi="Times New Roman"/>
          <w:i/>
          <w:sz w:val="24"/>
          <w:szCs w:val="24"/>
        </w:rPr>
        <w:t xml:space="preserve"> </w:t>
      </w:r>
      <w:r w:rsidRPr="00E75931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674BE1">
        <w:rPr>
          <w:rFonts w:ascii="Times New Roman" w:hAnsi="Times New Roman"/>
          <w:sz w:val="24"/>
          <w:szCs w:val="24"/>
        </w:rPr>
        <w:t>и</w:t>
      </w:r>
      <w:r w:rsidR="00674BE1" w:rsidRPr="00E75931">
        <w:rPr>
          <w:rFonts w:ascii="Times New Roman" w:hAnsi="Times New Roman"/>
          <w:sz w:val="24"/>
          <w:szCs w:val="24"/>
        </w:rPr>
        <w:t xml:space="preserve"> </w:t>
      </w:r>
      <w:r w:rsidRPr="00E75931">
        <w:rPr>
          <w:rFonts w:ascii="Times New Roman" w:hAnsi="Times New Roman"/>
          <w:sz w:val="24"/>
          <w:szCs w:val="24"/>
        </w:rPr>
        <w:t>бумажном носителе.</w:t>
      </w:r>
    </w:p>
    <w:p w14:paraId="4933C11F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E0B03">
        <w:rPr>
          <w:rFonts w:ascii="Times New Roman" w:hAnsi="Times New Roman"/>
          <w:sz w:val="24"/>
          <w:szCs w:val="24"/>
        </w:rPr>
        <w:t xml:space="preserve"> –</w:t>
      </w:r>
      <w:r w:rsidRPr="00AE0B03">
        <w:rPr>
          <w:rFonts w:ascii="Times New Roman" w:hAnsi="Times New Roman"/>
          <w:i/>
          <w:sz w:val="24"/>
          <w:szCs w:val="24"/>
        </w:rPr>
        <w:t xml:space="preserve"> </w:t>
      </w:r>
      <w:r w:rsidRPr="00E75931">
        <w:rPr>
          <w:rFonts w:ascii="Times New Roman" w:hAnsi="Times New Roman"/>
          <w:sz w:val="24"/>
          <w:szCs w:val="24"/>
        </w:rPr>
        <w:t>Отсутствуют.</w:t>
      </w:r>
    </w:p>
    <w:p w14:paraId="618496D1" w14:textId="77777777" w:rsidR="009A68C2" w:rsidRPr="00C96A85" w:rsidRDefault="009A68C2" w:rsidP="007D2374">
      <w:pPr>
        <w:numPr>
          <w:ilvl w:val="0"/>
          <w:numId w:val="1"/>
        </w:numPr>
        <w:tabs>
          <w:tab w:val="clear" w:pos="567"/>
          <w:tab w:val="num" w:pos="851"/>
        </w:tabs>
        <w:spacing w:after="0" w:line="276" w:lineRule="auto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E3F03" w:rsidRPr="00C96A85">
        <w:rPr>
          <w:rFonts w:ascii="Times New Roman" w:hAnsi="Times New Roman"/>
          <w:i/>
          <w:sz w:val="24"/>
          <w:szCs w:val="24"/>
        </w:rPr>
        <w:t>–</w:t>
      </w:r>
      <w:r w:rsidRPr="00C96A85">
        <w:rPr>
          <w:rFonts w:ascii="Times New Roman" w:hAnsi="Times New Roman"/>
          <w:i/>
          <w:sz w:val="24"/>
          <w:szCs w:val="24"/>
        </w:rPr>
        <w:t xml:space="preserve"> </w:t>
      </w:r>
      <w:r w:rsidR="00AE3F03" w:rsidRPr="00AE0B03">
        <w:rPr>
          <w:rFonts w:ascii="Times New Roman" w:hAnsi="Times New Roman"/>
          <w:sz w:val="24"/>
          <w:szCs w:val="24"/>
        </w:rPr>
        <w:t xml:space="preserve">Оборудование </w:t>
      </w:r>
      <w:r w:rsidRPr="00AE0B03">
        <w:rPr>
          <w:rFonts w:ascii="Times New Roman" w:hAnsi="Times New Roman"/>
          <w:sz w:val="24"/>
          <w:szCs w:val="24"/>
        </w:rPr>
        <w:t>долж</w:t>
      </w:r>
      <w:r w:rsidR="00AE3F03" w:rsidRPr="00AE0B03">
        <w:rPr>
          <w:rFonts w:ascii="Times New Roman" w:hAnsi="Times New Roman"/>
          <w:sz w:val="24"/>
          <w:szCs w:val="24"/>
        </w:rPr>
        <w:t>но</w:t>
      </w:r>
      <w:r w:rsidRPr="00E75931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C96A85">
        <w:rPr>
          <w:rFonts w:ascii="Times New Roman" w:hAnsi="Times New Roman"/>
          <w:i/>
          <w:sz w:val="24"/>
          <w:szCs w:val="24"/>
        </w:rPr>
        <w:t>.</w:t>
      </w:r>
    </w:p>
    <w:p w14:paraId="369ABC46" w14:textId="77777777" w:rsidR="009A68C2" w:rsidRPr="00AE0B03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E0B03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693595EE" w14:textId="77777777" w:rsidR="009A68C2" w:rsidRPr="00E75931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75931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6379"/>
        <w:gridCol w:w="1984"/>
      </w:tblGrid>
      <w:tr w:rsidR="00AE0B03" w:rsidRPr="00AE0B03" w14:paraId="4E968FDB" w14:textId="77777777" w:rsidTr="00622F1B">
        <w:tc>
          <w:tcPr>
            <w:tcW w:w="6379" w:type="dxa"/>
            <w:vAlign w:val="center"/>
          </w:tcPr>
          <w:p w14:paraId="47C5B6C2" w14:textId="77777777" w:rsidR="00622F1B" w:rsidRPr="00E75931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31"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</w:p>
        </w:tc>
        <w:tc>
          <w:tcPr>
            <w:tcW w:w="1984" w:type="dxa"/>
            <w:vAlign w:val="center"/>
          </w:tcPr>
          <w:p w14:paraId="07010E84" w14:textId="77777777" w:rsidR="00622F1B" w:rsidRPr="00E75931" w:rsidRDefault="00622F1B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59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SWIFT-K11</w:t>
            </w:r>
          </w:p>
        </w:tc>
      </w:tr>
      <w:tr w:rsidR="001F2098" w:rsidRPr="00AE0B03" w14:paraId="77874A72" w14:textId="77777777" w:rsidTr="00622F1B">
        <w:tc>
          <w:tcPr>
            <w:tcW w:w="6379" w:type="dxa"/>
            <w:vAlign w:val="center"/>
          </w:tcPr>
          <w:p w14:paraId="15827CF1" w14:textId="0D10ED13" w:rsidR="001F2098" w:rsidRPr="00C322E8" w:rsidRDefault="001F2098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Сварочный аппарат </w:t>
            </w:r>
          </w:p>
        </w:tc>
        <w:tc>
          <w:tcPr>
            <w:tcW w:w="1984" w:type="dxa"/>
            <w:vAlign w:val="center"/>
          </w:tcPr>
          <w:p w14:paraId="49FFDB27" w14:textId="3303F92A" w:rsidR="001F2098" w:rsidRPr="00C322E8" w:rsidRDefault="001F2098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4382204" w14:textId="77777777" w:rsidTr="00E804AA">
        <w:tc>
          <w:tcPr>
            <w:tcW w:w="6379" w:type="dxa"/>
            <w:vAlign w:val="center"/>
          </w:tcPr>
          <w:p w14:paraId="0752AC39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Адаптер питания от переменного тока</w:t>
            </w:r>
            <w:r w:rsidR="009A5228"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A5228"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Зарядное устройство FJ-SW1803000</w:t>
            </w:r>
          </w:p>
        </w:tc>
        <w:tc>
          <w:tcPr>
            <w:tcW w:w="1984" w:type="dxa"/>
          </w:tcPr>
          <w:p w14:paraId="09A5AF06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184CDE17" w14:textId="77777777" w:rsidTr="00E804AA">
        <w:tc>
          <w:tcPr>
            <w:tcW w:w="6379" w:type="dxa"/>
            <w:vAlign w:val="center"/>
          </w:tcPr>
          <w:p w14:paraId="687DCD11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Кабель питания DC кабель</w:t>
            </w:r>
          </w:p>
        </w:tc>
        <w:tc>
          <w:tcPr>
            <w:tcW w:w="1984" w:type="dxa"/>
          </w:tcPr>
          <w:p w14:paraId="3D30E84E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C322E8" w:rsidRPr="00AE0B03" w14:paraId="13DC727D" w14:textId="77777777" w:rsidTr="00E804AA">
        <w:tc>
          <w:tcPr>
            <w:tcW w:w="6379" w:type="dxa"/>
            <w:vAlign w:val="center"/>
          </w:tcPr>
          <w:p w14:paraId="3C72CAC0" w14:textId="7B7C60AB" w:rsidR="00C322E8" w:rsidRPr="00AE0B03" w:rsidRDefault="00C322E8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Аккумуляторная батарея K11-4700</w:t>
            </w:r>
          </w:p>
        </w:tc>
        <w:tc>
          <w:tcPr>
            <w:tcW w:w="1984" w:type="dxa"/>
          </w:tcPr>
          <w:p w14:paraId="1AD90D35" w14:textId="048D7B5D" w:rsidR="00C322E8" w:rsidRPr="00AE0B03" w:rsidRDefault="00C322E8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75D4EB8" w14:textId="77777777" w:rsidTr="00E804AA">
        <w:tc>
          <w:tcPr>
            <w:tcW w:w="6379" w:type="dxa"/>
            <w:vAlign w:val="center"/>
          </w:tcPr>
          <w:p w14:paraId="57F0E575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Скалыватель CS-01BT</w:t>
            </w:r>
          </w:p>
        </w:tc>
        <w:tc>
          <w:tcPr>
            <w:tcW w:w="1984" w:type="dxa"/>
          </w:tcPr>
          <w:p w14:paraId="4F9F8FD2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755C7732" w14:textId="77777777" w:rsidTr="00E804AA">
        <w:tc>
          <w:tcPr>
            <w:tcW w:w="6379" w:type="dxa"/>
            <w:vAlign w:val="center"/>
          </w:tcPr>
          <w:p w14:paraId="11A1C41C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Жесткий кейс для транспортировки </w:t>
            </w:r>
            <w:proofErr w:type="spellStart"/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Hard</w:t>
            </w:r>
            <w:proofErr w:type="spellEnd"/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Case</w:t>
            </w:r>
            <w:proofErr w:type="spellEnd"/>
          </w:p>
        </w:tc>
        <w:tc>
          <w:tcPr>
            <w:tcW w:w="1984" w:type="dxa"/>
          </w:tcPr>
          <w:p w14:paraId="05ED22CB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1CA18C30" w14:textId="77777777" w:rsidTr="00E804AA">
        <w:tc>
          <w:tcPr>
            <w:tcW w:w="6379" w:type="dxa"/>
            <w:vAlign w:val="center"/>
          </w:tcPr>
          <w:p w14:paraId="7755B4DE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Лоток для охлаждения КДЗС CT-01</w:t>
            </w:r>
          </w:p>
        </w:tc>
        <w:tc>
          <w:tcPr>
            <w:tcW w:w="1984" w:type="dxa"/>
          </w:tcPr>
          <w:p w14:paraId="2E08A4A8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9B3124A" w14:textId="77777777" w:rsidTr="00E804AA">
        <w:tc>
          <w:tcPr>
            <w:tcW w:w="6379" w:type="dxa"/>
            <w:vAlign w:val="center"/>
          </w:tcPr>
          <w:p w14:paraId="7C8BC807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 внутренний шестигранник LD-3300</w:t>
            </w:r>
          </w:p>
        </w:tc>
        <w:tc>
          <w:tcPr>
            <w:tcW w:w="1984" w:type="dxa"/>
          </w:tcPr>
          <w:p w14:paraId="1985B665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6B489F4" w14:textId="77777777" w:rsidTr="00E804AA">
        <w:tc>
          <w:tcPr>
            <w:tcW w:w="6379" w:type="dxa"/>
            <w:vAlign w:val="center"/>
          </w:tcPr>
          <w:p w14:paraId="25D1734E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Кабель USB</w:t>
            </w:r>
          </w:p>
        </w:tc>
        <w:tc>
          <w:tcPr>
            <w:tcW w:w="1984" w:type="dxa"/>
          </w:tcPr>
          <w:p w14:paraId="6F4149AE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76296251" w14:textId="77777777" w:rsidTr="00E804AA">
        <w:tc>
          <w:tcPr>
            <w:tcW w:w="6379" w:type="dxa"/>
            <w:vAlign w:val="center"/>
          </w:tcPr>
          <w:p w14:paraId="471D254A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DC кабель</w:t>
            </w:r>
          </w:p>
        </w:tc>
        <w:tc>
          <w:tcPr>
            <w:tcW w:w="1984" w:type="dxa"/>
          </w:tcPr>
          <w:p w14:paraId="442C64F2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2C85B29A" w14:textId="77777777" w:rsidTr="00E804AA">
        <w:tc>
          <w:tcPr>
            <w:tcW w:w="6379" w:type="dxa"/>
            <w:vAlign w:val="center"/>
          </w:tcPr>
          <w:p w14:paraId="2CADA56E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Ручной стриппер CF-02</w:t>
            </w:r>
          </w:p>
        </w:tc>
        <w:tc>
          <w:tcPr>
            <w:tcW w:w="1984" w:type="dxa"/>
          </w:tcPr>
          <w:p w14:paraId="1CB024EF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3CDE5447" w14:textId="77777777" w:rsidTr="00E804AA">
        <w:tc>
          <w:tcPr>
            <w:tcW w:w="6379" w:type="dxa"/>
            <w:vAlign w:val="center"/>
          </w:tcPr>
          <w:p w14:paraId="20218641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Дозатор для спирта PP</w:t>
            </w:r>
          </w:p>
        </w:tc>
        <w:tc>
          <w:tcPr>
            <w:tcW w:w="1984" w:type="dxa"/>
          </w:tcPr>
          <w:p w14:paraId="412829F4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4E11EDFB" w14:textId="77777777" w:rsidTr="00E804AA">
        <w:tc>
          <w:tcPr>
            <w:tcW w:w="6379" w:type="dxa"/>
            <w:vAlign w:val="center"/>
          </w:tcPr>
          <w:p w14:paraId="3853EB14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Коробка для ЗИП</w:t>
            </w:r>
          </w:p>
        </w:tc>
        <w:tc>
          <w:tcPr>
            <w:tcW w:w="1984" w:type="dxa"/>
          </w:tcPr>
          <w:p w14:paraId="066E3C74" w14:textId="77777777" w:rsidR="00622F1B" w:rsidRPr="00AE0B03" w:rsidRDefault="00622F1B" w:rsidP="00622F1B">
            <w:pPr>
              <w:jc w:val="center"/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  <w:tr w:rsidR="00AE0B03" w:rsidRPr="00AE0B03" w14:paraId="5233C524" w14:textId="77777777" w:rsidTr="00622F1B">
        <w:tc>
          <w:tcPr>
            <w:tcW w:w="6379" w:type="dxa"/>
            <w:vAlign w:val="center"/>
          </w:tcPr>
          <w:p w14:paraId="20E386BC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Загрузчики КДЗС (держатель волокна) S312</w:t>
            </w:r>
          </w:p>
        </w:tc>
        <w:tc>
          <w:tcPr>
            <w:tcW w:w="1984" w:type="dxa"/>
            <w:vAlign w:val="center"/>
          </w:tcPr>
          <w:p w14:paraId="53B497E3" w14:textId="77777777" w:rsidR="00622F1B" w:rsidRPr="00AE0B03" w:rsidRDefault="00622F1B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пара</w:t>
            </w:r>
          </w:p>
        </w:tc>
      </w:tr>
      <w:tr w:rsidR="00AE0B03" w:rsidRPr="00AE0B03" w14:paraId="46584A29" w14:textId="77777777" w:rsidTr="00622F1B">
        <w:tc>
          <w:tcPr>
            <w:tcW w:w="6379" w:type="dxa"/>
            <w:vAlign w:val="center"/>
          </w:tcPr>
          <w:p w14:paraId="271EE293" w14:textId="77777777" w:rsidR="00622F1B" w:rsidRPr="00AE0B03" w:rsidRDefault="00622F1B" w:rsidP="00622F1B">
            <w:pPr>
              <w:pStyle w:val="a7"/>
              <w:numPr>
                <w:ilvl w:val="0"/>
                <w:numId w:val="20"/>
              </w:numPr>
              <w:ind w:lef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CD диск с руководством пользователя и ПО</w:t>
            </w:r>
          </w:p>
        </w:tc>
        <w:tc>
          <w:tcPr>
            <w:tcW w:w="1984" w:type="dxa"/>
            <w:vAlign w:val="center"/>
          </w:tcPr>
          <w:p w14:paraId="66E6FBD7" w14:textId="77777777" w:rsidR="00622F1B" w:rsidRPr="006F7BAB" w:rsidRDefault="00622F1B" w:rsidP="00622F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B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шт.</w:t>
            </w:r>
          </w:p>
        </w:tc>
      </w:tr>
    </w:tbl>
    <w:p w14:paraId="36CE8964" w14:textId="77777777" w:rsidR="009D7B99" w:rsidRPr="00AE0B03" w:rsidRDefault="009A68C2" w:rsidP="009D7B99">
      <w:pPr>
        <w:pStyle w:val="a7"/>
        <w:numPr>
          <w:ilvl w:val="0"/>
          <w:numId w:val="12"/>
        </w:numPr>
        <w:spacing w:before="200"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2101AE" w:rsidRPr="00AE0B03">
        <w:rPr>
          <w:rFonts w:ascii="Times New Roman" w:hAnsi="Times New Roman"/>
          <w:sz w:val="24"/>
          <w:szCs w:val="24"/>
        </w:rPr>
        <w:t>–</w:t>
      </w:r>
      <w:r w:rsidRPr="00AE0B03">
        <w:rPr>
          <w:rFonts w:ascii="Times New Roman" w:hAnsi="Times New Roman"/>
          <w:sz w:val="24"/>
          <w:szCs w:val="24"/>
        </w:rPr>
        <w:t>Поставляем</w:t>
      </w:r>
      <w:r w:rsidR="002101AE" w:rsidRPr="00AE0B03">
        <w:rPr>
          <w:rFonts w:ascii="Times New Roman" w:hAnsi="Times New Roman"/>
          <w:sz w:val="24"/>
          <w:szCs w:val="24"/>
        </w:rPr>
        <w:t>ое Оборудование</w:t>
      </w:r>
      <w:r w:rsidRPr="00AE0B03">
        <w:rPr>
          <w:rFonts w:ascii="Times New Roman" w:hAnsi="Times New Roman"/>
          <w:sz w:val="24"/>
          <w:szCs w:val="24"/>
        </w:rPr>
        <w:t xml:space="preserve"> должн</w:t>
      </w:r>
      <w:r w:rsidR="002101AE" w:rsidRPr="00AE0B03">
        <w:rPr>
          <w:rFonts w:ascii="Times New Roman" w:hAnsi="Times New Roman"/>
          <w:sz w:val="24"/>
          <w:szCs w:val="24"/>
        </w:rPr>
        <w:t>о</w:t>
      </w:r>
      <w:r w:rsidRPr="00AE0B03">
        <w:rPr>
          <w:rFonts w:ascii="Times New Roman" w:hAnsi="Times New Roman"/>
          <w:sz w:val="24"/>
          <w:szCs w:val="24"/>
        </w:rPr>
        <w:t xml:space="preserve"> быть нов</w:t>
      </w:r>
      <w:r w:rsidR="002101AE" w:rsidRPr="00AE0B03">
        <w:rPr>
          <w:rFonts w:ascii="Times New Roman" w:hAnsi="Times New Roman"/>
          <w:sz w:val="24"/>
          <w:szCs w:val="24"/>
        </w:rPr>
        <w:t>ое</w:t>
      </w:r>
      <w:r w:rsidRPr="00AE0B03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2101AE" w:rsidRPr="00AE0B03">
        <w:rPr>
          <w:rFonts w:ascii="Times New Roman" w:hAnsi="Times New Roman"/>
          <w:sz w:val="24"/>
          <w:szCs w:val="24"/>
        </w:rPr>
        <w:t>ое</w:t>
      </w:r>
      <w:r w:rsidRPr="00AE0B03">
        <w:rPr>
          <w:rFonts w:ascii="Times New Roman" w:hAnsi="Times New Roman"/>
          <w:sz w:val="24"/>
          <w:szCs w:val="24"/>
        </w:rPr>
        <w:t>.</w:t>
      </w:r>
    </w:p>
    <w:p w14:paraId="2C79970C" w14:textId="77777777" w:rsidR="009A68C2" w:rsidRPr="00AE0B03" w:rsidRDefault="009A68C2" w:rsidP="009D7B99">
      <w:pPr>
        <w:pStyle w:val="a7"/>
        <w:numPr>
          <w:ilvl w:val="0"/>
          <w:numId w:val="12"/>
        </w:numPr>
        <w:spacing w:before="200"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AE0B03">
        <w:rPr>
          <w:rFonts w:ascii="Times New Roman" w:hAnsi="Times New Roman"/>
          <w:sz w:val="24"/>
          <w:szCs w:val="24"/>
        </w:rPr>
        <w:t xml:space="preserve"> –</w:t>
      </w:r>
      <w:r w:rsidR="006838F6" w:rsidRPr="00AE0B03">
        <w:rPr>
          <w:rFonts w:ascii="Times New Roman" w:hAnsi="Times New Roman"/>
          <w:sz w:val="24"/>
          <w:szCs w:val="24"/>
        </w:rPr>
        <w:t xml:space="preserve"> </w:t>
      </w:r>
      <w:r w:rsidR="00800535" w:rsidRPr="00AE0B03">
        <w:rPr>
          <w:rFonts w:ascii="Times New Roman" w:hAnsi="Times New Roman"/>
          <w:sz w:val="24"/>
          <w:szCs w:val="24"/>
        </w:rPr>
        <w:t xml:space="preserve">ГОСТ </w:t>
      </w:r>
      <w:r w:rsidR="001069F8" w:rsidRPr="00AE0B03">
        <w:rPr>
          <w:rFonts w:ascii="Times New Roman" w:hAnsi="Times New Roman"/>
          <w:sz w:val="24"/>
          <w:szCs w:val="24"/>
        </w:rPr>
        <w:t>10594-80 «Оборудование для дуговой, контактной, ультразвуковой сварки и для плазменной обработки».</w:t>
      </w:r>
    </w:p>
    <w:p w14:paraId="4FA47968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AE0B03">
        <w:rPr>
          <w:rFonts w:ascii="Times New Roman" w:hAnsi="Times New Roman"/>
          <w:sz w:val="24"/>
          <w:szCs w:val="24"/>
        </w:rPr>
        <w:t xml:space="preserve">В соответствии с </w:t>
      </w:r>
      <w:r w:rsidR="009D7B99" w:rsidRPr="00AE0B03">
        <w:rPr>
          <w:rFonts w:ascii="Times New Roman" w:hAnsi="Times New Roman"/>
          <w:sz w:val="24"/>
          <w:szCs w:val="24"/>
        </w:rPr>
        <w:t>п</w:t>
      </w:r>
      <w:r w:rsidRPr="00AE0B03">
        <w:rPr>
          <w:rFonts w:ascii="Times New Roman" w:hAnsi="Times New Roman"/>
          <w:sz w:val="24"/>
          <w:szCs w:val="24"/>
        </w:rPr>
        <w:t>унктом 2.1.</w:t>
      </w:r>
    </w:p>
    <w:p w14:paraId="73D260A5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</w:t>
      </w:r>
      <w:r w:rsidRPr="00AE0B03">
        <w:rPr>
          <w:rFonts w:ascii="Times New Roman" w:hAnsi="Times New Roman"/>
          <w:sz w:val="24"/>
          <w:szCs w:val="24"/>
        </w:rPr>
        <w:t xml:space="preserve">) </w:t>
      </w:r>
      <w:r w:rsidR="00B237A1" w:rsidRPr="00AE0B03">
        <w:rPr>
          <w:rFonts w:ascii="Times New Roman" w:hAnsi="Times New Roman"/>
          <w:sz w:val="24"/>
          <w:szCs w:val="24"/>
        </w:rPr>
        <w:t>– А</w:t>
      </w:r>
      <w:r w:rsidR="005472A5" w:rsidRPr="00AE0B03">
        <w:rPr>
          <w:rFonts w:ascii="Times New Roman" w:hAnsi="Times New Roman"/>
          <w:sz w:val="24"/>
          <w:szCs w:val="24"/>
        </w:rPr>
        <w:t>втоматическая дуговая сварка оптических волокон.</w:t>
      </w:r>
    </w:p>
    <w:p w14:paraId="68D2A049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F14865" w:rsidRPr="00AE0B03">
        <w:rPr>
          <w:rFonts w:ascii="Times New Roman" w:hAnsi="Times New Roman"/>
          <w:sz w:val="24"/>
          <w:szCs w:val="24"/>
        </w:rPr>
        <w:t xml:space="preserve">В соответствии с </w:t>
      </w:r>
      <w:r w:rsidR="009D7B99" w:rsidRPr="00AE0B03">
        <w:rPr>
          <w:rFonts w:ascii="Times New Roman" w:hAnsi="Times New Roman"/>
          <w:sz w:val="24"/>
          <w:szCs w:val="24"/>
        </w:rPr>
        <w:t>п</w:t>
      </w:r>
      <w:r w:rsidR="00F14865" w:rsidRPr="00AE0B03">
        <w:rPr>
          <w:rFonts w:ascii="Times New Roman" w:hAnsi="Times New Roman"/>
          <w:sz w:val="24"/>
          <w:szCs w:val="24"/>
        </w:rPr>
        <w:t>унктом 2.1.</w:t>
      </w:r>
    </w:p>
    <w:p w14:paraId="735C0495" w14:textId="77777777" w:rsidR="009A68C2" w:rsidRPr="00AE0B03" w:rsidRDefault="009A68C2" w:rsidP="00800535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BE0E44" w:rsidRPr="00AE0B03">
        <w:rPr>
          <w:rFonts w:ascii="Times New Roman" w:hAnsi="Times New Roman"/>
          <w:sz w:val="24"/>
          <w:szCs w:val="24"/>
        </w:rPr>
        <w:t>Отсутствуют.</w:t>
      </w:r>
    </w:p>
    <w:p w14:paraId="2C28AFD5" w14:textId="6F042DC3" w:rsidR="009A68C2" w:rsidRPr="00AE0B03" w:rsidRDefault="009A68C2" w:rsidP="009A5228">
      <w:pPr>
        <w:pStyle w:val="a7"/>
        <w:numPr>
          <w:ilvl w:val="0"/>
          <w:numId w:val="12"/>
        </w:numPr>
        <w:spacing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Иные требования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Pr="00AE0B03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AE0B03">
        <w:rPr>
          <w:rFonts w:ascii="Times New Roman" w:hAnsi="Times New Roman"/>
          <w:i/>
          <w:sz w:val="24"/>
          <w:szCs w:val="24"/>
        </w:rPr>
        <w:t>.</w:t>
      </w:r>
      <w:r w:rsidRPr="00AE0B03">
        <w:rPr>
          <w:rFonts w:ascii="Times New Roman" w:hAnsi="Times New Roman"/>
          <w:i/>
          <w:sz w:val="24"/>
          <w:szCs w:val="24"/>
        </w:rPr>
        <w:t>)</w:t>
      </w:r>
      <w:r w:rsidRPr="00AE0B03">
        <w:rPr>
          <w:rFonts w:ascii="Times New Roman" w:hAnsi="Times New Roman"/>
          <w:sz w:val="24"/>
          <w:szCs w:val="24"/>
        </w:rPr>
        <w:t xml:space="preserve"> </w:t>
      </w:r>
      <w:r w:rsidR="001A3A0B" w:rsidRPr="006E1A86">
        <w:rPr>
          <w:rFonts w:ascii="Times New Roman" w:hAnsi="Times New Roman"/>
          <w:i/>
          <w:sz w:val="24"/>
          <w:szCs w:val="24"/>
        </w:rPr>
        <w:t>–</w:t>
      </w:r>
      <w:r w:rsidRPr="001A3A0B">
        <w:rPr>
          <w:rFonts w:ascii="Times New Roman" w:hAnsi="Times New Roman"/>
          <w:sz w:val="24"/>
          <w:szCs w:val="24"/>
        </w:rPr>
        <w:t xml:space="preserve"> </w:t>
      </w:r>
      <w:r w:rsidR="009D7B99" w:rsidRPr="00CE26C0">
        <w:rPr>
          <w:rFonts w:ascii="Times New Roman" w:hAnsi="Times New Roman"/>
          <w:sz w:val="24"/>
          <w:szCs w:val="24"/>
        </w:rPr>
        <w:t>Оборудование должно</w:t>
      </w:r>
      <w:r w:rsidRPr="00CE26C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2FEE40D7" w14:textId="77777777" w:rsidR="00B237A1" w:rsidRPr="00C96A85" w:rsidRDefault="009A5228" w:rsidP="00B237A1">
      <w:pPr>
        <w:pStyle w:val="a7"/>
        <w:numPr>
          <w:ilvl w:val="0"/>
          <w:numId w:val="11"/>
        </w:numPr>
        <w:tabs>
          <w:tab w:val="left" w:pos="993"/>
        </w:tabs>
        <w:spacing w:before="200" w:after="0" w:line="276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C96A85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C96A85">
        <w:rPr>
          <w:sz w:val="24"/>
          <w:szCs w:val="24"/>
        </w:rPr>
        <w:t xml:space="preserve"> – </w:t>
      </w:r>
      <w:r w:rsidRPr="00AE0B03">
        <w:rPr>
          <w:rFonts w:ascii="Times New Roman" w:hAnsi="Times New Roman"/>
          <w:sz w:val="24"/>
          <w:szCs w:val="24"/>
        </w:rPr>
        <w:t xml:space="preserve">Аналог возможен без изменения качественных и функциональных характеристик, такого же ценового сегмента. Участник обязан предоставить </w:t>
      </w:r>
      <w:r w:rsidRPr="00AE0B03">
        <w:rPr>
          <w:rFonts w:ascii="Times New Roman" w:hAnsi="Times New Roman"/>
          <w:sz w:val="24"/>
          <w:szCs w:val="24"/>
        </w:rPr>
        <w:lastRenderedPageBreak/>
        <w:t>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623A565D" w14:textId="77777777" w:rsidR="009A68C2" w:rsidRPr="00C96A85" w:rsidRDefault="009A68C2" w:rsidP="00B237A1">
      <w:pPr>
        <w:pStyle w:val="a7"/>
        <w:numPr>
          <w:ilvl w:val="0"/>
          <w:numId w:val="11"/>
        </w:numPr>
        <w:tabs>
          <w:tab w:val="left" w:pos="993"/>
        </w:tabs>
        <w:spacing w:before="200" w:after="0" w:line="276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AE0B0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AE0B0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</w:t>
      </w:r>
      <w:r w:rsidRPr="00E75931">
        <w:rPr>
          <w:rFonts w:ascii="Times New Roman" w:hAnsi="Times New Roman"/>
          <w:i/>
          <w:sz w:val="24"/>
          <w:szCs w:val="24"/>
        </w:rPr>
        <w:t>ерждение его соответствия данному требованию)</w:t>
      </w:r>
      <w:r w:rsidRPr="00E75931">
        <w:rPr>
          <w:rFonts w:ascii="Times New Roman" w:hAnsi="Times New Roman"/>
          <w:b/>
          <w:i/>
          <w:sz w:val="24"/>
          <w:szCs w:val="24"/>
        </w:rPr>
        <w:t>:</w:t>
      </w:r>
    </w:p>
    <w:p w14:paraId="73101AF4" w14:textId="77777777" w:rsidR="009A68C2" w:rsidRPr="00E75931" w:rsidRDefault="009A68C2" w:rsidP="008E5CA5">
      <w:pPr>
        <w:pStyle w:val="a7"/>
        <w:numPr>
          <w:ilvl w:val="0"/>
          <w:numId w:val="14"/>
        </w:numPr>
        <w:spacing w:before="120" w:after="0" w:line="276" w:lineRule="auto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AE0B0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AE0B03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4BE6F56E" w14:textId="77777777" w:rsidR="009A68C2" w:rsidRPr="004C18A0" w:rsidRDefault="009A68C2" w:rsidP="008E5CA5">
      <w:pPr>
        <w:pStyle w:val="a7"/>
        <w:numPr>
          <w:ilvl w:val="0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051E1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E5E96">
        <w:rPr>
          <w:rFonts w:ascii="Times New Roman" w:hAnsi="Times New Roman"/>
          <w:sz w:val="24"/>
          <w:szCs w:val="24"/>
        </w:rPr>
        <w:t xml:space="preserve"> – </w:t>
      </w:r>
      <w:r w:rsidR="001C1136" w:rsidRPr="00A737A8">
        <w:rPr>
          <w:rFonts w:ascii="Times New Roman" w:hAnsi="Times New Roman"/>
          <w:sz w:val="24"/>
          <w:szCs w:val="24"/>
        </w:rPr>
        <w:t>Приветствуется</w:t>
      </w:r>
      <w:r w:rsidRPr="004C18A0">
        <w:rPr>
          <w:rFonts w:ascii="Times New Roman" w:hAnsi="Times New Roman"/>
          <w:sz w:val="24"/>
          <w:szCs w:val="24"/>
        </w:rPr>
        <w:t>.</w:t>
      </w:r>
    </w:p>
    <w:p w14:paraId="76626149" w14:textId="0E5C8BAD" w:rsidR="009A68C2" w:rsidRPr="00243637" w:rsidRDefault="009A68C2" w:rsidP="008E5CA5">
      <w:pPr>
        <w:pStyle w:val="a7"/>
        <w:numPr>
          <w:ilvl w:val="0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74BE1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243637">
        <w:rPr>
          <w:rFonts w:ascii="Times New Roman" w:hAnsi="Times New Roman"/>
          <w:sz w:val="24"/>
          <w:szCs w:val="24"/>
        </w:rPr>
        <w:t xml:space="preserve"> </w:t>
      </w:r>
      <w:r w:rsidR="00CE26C0" w:rsidRPr="00AE0B03">
        <w:rPr>
          <w:rFonts w:ascii="Times New Roman" w:hAnsi="Times New Roman"/>
          <w:sz w:val="24"/>
          <w:szCs w:val="24"/>
        </w:rPr>
        <w:t>–</w:t>
      </w:r>
      <w:r w:rsidRPr="00243637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373B360A" w14:textId="7FC35E72" w:rsidR="009A68C2" w:rsidRDefault="009A68C2" w:rsidP="008E5CA5">
      <w:pPr>
        <w:pStyle w:val="a7"/>
        <w:numPr>
          <w:ilvl w:val="0"/>
          <w:numId w:val="14"/>
        </w:numPr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i/>
          <w:sz w:val="24"/>
          <w:szCs w:val="24"/>
        </w:rPr>
        <w:t>Иные требования</w:t>
      </w:r>
      <w:r w:rsidRPr="006F7BAB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050B36D3" w14:textId="77777777" w:rsidR="0013089E" w:rsidRPr="006F7BAB" w:rsidRDefault="0013089E" w:rsidP="0013089E">
      <w:pPr>
        <w:pStyle w:val="a7"/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641393F1" w14:textId="56801E3E" w:rsidR="0013089E" w:rsidRPr="0013089E" w:rsidRDefault="0013089E" w:rsidP="0013089E">
      <w:pPr>
        <w:pStyle w:val="a7"/>
        <w:numPr>
          <w:ilvl w:val="0"/>
          <w:numId w:val="11"/>
        </w:numPr>
        <w:spacing w:before="360" w:after="0" w:line="276" w:lineRule="auto"/>
        <w:ind w:firstLine="349"/>
        <w:jc w:val="both"/>
        <w:rPr>
          <w:rFonts w:ascii="Times New Roman" w:hAnsi="Times New Roman"/>
          <w:sz w:val="24"/>
          <w:szCs w:val="24"/>
        </w:rPr>
      </w:pPr>
      <w:r w:rsidRPr="0013089E">
        <w:rPr>
          <w:rFonts w:ascii="Times New Roman" w:hAnsi="Times New Roman"/>
          <w:b/>
          <w:sz w:val="24"/>
          <w:szCs w:val="24"/>
        </w:rPr>
        <w:t>Проект договора</w:t>
      </w:r>
      <w:r w:rsidRPr="0013089E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594F5AC" w14:textId="4F7F5CAF" w:rsidR="009A68C2" w:rsidRPr="006F7BAB" w:rsidRDefault="009A68C2" w:rsidP="008E5CA5">
      <w:pPr>
        <w:spacing w:before="3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EA1B1BB" w14:textId="0F672CD0" w:rsidR="00700EA0" w:rsidRPr="00AE0B03" w:rsidRDefault="00700EA0" w:rsidP="008E5CA5">
      <w:pPr>
        <w:spacing w:before="36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F7BA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АСУТП Талызин Вячеслав Юрьевич тел +992 900 09-63-25:, E-mail </w:t>
      </w:r>
      <w:r w:rsidR="00CE26C0" w:rsidRPr="00AE0B03">
        <w:rPr>
          <w:rFonts w:ascii="Times New Roman" w:hAnsi="Times New Roman"/>
          <w:sz w:val="24"/>
          <w:szCs w:val="24"/>
        </w:rPr>
        <w:t>–</w:t>
      </w:r>
      <w:r w:rsidRPr="006F7BAB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C96A85">
          <w:rPr>
            <w:rStyle w:val="a3"/>
            <w:rFonts w:ascii="Times New Roman" w:hAnsi="Times New Roman"/>
            <w:color w:val="auto"/>
            <w:sz w:val="24"/>
            <w:szCs w:val="24"/>
          </w:rPr>
          <w:t>v.talyzin@sangtuda.com</w:t>
        </w:r>
      </w:hyperlink>
    </w:p>
    <w:p w14:paraId="4C2C42A7" w14:textId="77777777" w:rsidR="00700EA0" w:rsidRPr="00E75931" w:rsidRDefault="00700EA0" w:rsidP="00700EA0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2061"/>
        <w:gridCol w:w="2891"/>
      </w:tblGrid>
      <w:tr w:rsidR="009A5228" w:rsidRPr="00AE0B03" w14:paraId="34EA7E4C" w14:textId="77777777" w:rsidTr="00B237A1">
        <w:tc>
          <w:tcPr>
            <w:tcW w:w="4786" w:type="dxa"/>
          </w:tcPr>
          <w:p w14:paraId="5905D3E9" w14:textId="104A38BB" w:rsidR="009A5228" w:rsidRPr="00051E11" w:rsidRDefault="009A5228" w:rsidP="009A5228">
            <w:pPr>
              <w:spacing w:before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51E11">
              <w:rPr>
                <w:rFonts w:ascii="Times New Roman" w:hAnsi="Times New Roman"/>
                <w:bCs/>
                <w:sz w:val="28"/>
                <w:szCs w:val="28"/>
              </w:rPr>
              <w:t>Руководитель направления АСУ</w:t>
            </w:r>
            <w:r w:rsidR="00974869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51E11">
              <w:rPr>
                <w:rFonts w:ascii="Times New Roman" w:hAnsi="Times New Roman"/>
                <w:bCs/>
                <w:sz w:val="28"/>
                <w:szCs w:val="28"/>
              </w:rPr>
              <w:t>ТП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F9F8A47" w14:textId="77777777" w:rsidR="009A5228" w:rsidRPr="003E5E96" w:rsidRDefault="009A5228" w:rsidP="009A5228">
            <w:pPr>
              <w:spacing w:before="36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943" w:type="dxa"/>
          </w:tcPr>
          <w:p w14:paraId="3688B091" w14:textId="77777777" w:rsidR="009A5228" w:rsidRPr="004C18A0" w:rsidRDefault="009A5228" w:rsidP="00B237A1">
            <w:pPr>
              <w:spacing w:before="360"/>
              <w:ind w:left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737A8">
              <w:rPr>
                <w:rFonts w:ascii="Times New Roman" w:hAnsi="Times New Roman"/>
                <w:bCs/>
                <w:sz w:val="28"/>
                <w:szCs w:val="28"/>
              </w:rPr>
              <w:t>Талызин В.Ю</w:t>
            </w:r>
            <w:r w:rsidR="009D7B99" w:rsidRPr="004C18A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22FBF85C" w14:textId="77777777" w:rsidR="003471CF" w:rsidRPr="00AE0B03" w:rsidRDefault="003471CF" w:rsidP="009A522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471CF" w:rsidRPr="00AE0B03" w:rsidSect="00622F1B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" w15:restartNumberingAfterBreak="0">
    <w:nsid w:val="1FCC10F2"/>
    <w:multiLevelType w:val="multilevel"/>
    <w:tmpl w:val="71124DDC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567700"/>
    <w:multiLevelType w:val="hybridMultilevel"/>
    <w:tmpl w:val="37B802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A149B"/>
    <w:multiLevelType w:val="hybridMultilevel"/>
    <w:tmpl w:val="6706F10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  <w:num w:numId="16">
    <w:abstractNumId w:val="12"/>
  </w:num>
  <w:num w:numId="17">
    <w:abstractNumId w:val="11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51E11"/>
    <w:rsid w:val="00064D44"/>
    <w:rsid w:val="00072A51"/>
    <w:rsid w:val="000A68A0"/>
    <w:rsid w:val="000D1D88"/>
    <w:rsid w:val="000D3C6C"/>
    <w:rsid w:val="000F2E6E"/>
    <w:rsid w:val="001069F8"/>
    <w:rsid w:val="001135BA"/>
    <w:rsid w:val="00116CE5"/>
    <w:rsid w:val="0013089E"/>
    <w:rsid w:val="001321F9"/>
    <w:rsid w:val="00132308"/>
    <w:rsid w:val="00152873"/>
    <w:rsid w:val="001530AE"/>
    <w:rsid w:val="00164BFE"/>
    <w:rsid w:val="00186DA0"/>
    <w:rsid w:val="001A3A0B"/>
    <w:rsid w:val="001C1136"/>
    <w:rsid w:val="001C7FE4"/>
    <w:rsid w:val="001D1C2F"/>
    <w:rsid w:val="001D231E"/>
    <w:rsid w:val="001F2098"/>
    <w:rsid w:val="002101AE"/>
    <w:rsid w:val="00213781"/>
    <w:rsid w:val="002351D8"/>
    <w:rsid w:val="00243637"/>
    <w:rsid w:val="0024489E"/>
    <w:rsid w:val="002A3138"/>
    <w:rsid w:val="002A6CAE"/>
    <w:rsid w:val="002C4177"/>
    <w:rsid w:val="002C4B82"/>
    <w:rsid w:val="002E0039"/>
    <w:rsid w:val="002E3D69"/>
    <w:rsid w:val="00313D25"/>
    <w:rsid w:val="003403C8"/>
    <w:rsid w:val="003471CF"/>
    <w:rsid w:val="003554E9"/>
    <w:rsid w:val="00363773"/>
    <w:rsid w:val="003B2041"/>
    <w:rsid w:val="003B5C7D"/>
    <w:rsid w:val="003E3C11"/>
    <w:rsid w:val="003E5E96"/>
    <w:rsid w:val="00403558"/>
    <w:rsid w:val="0041295D"/>
    <w:rsid w:val="004268D3"/>
    <w:rsid w:val="004414DC"/>
    <w:rsid w:val="00453FE7"/>
    <w:rsid w:val="004B1481"/>
    <w:rsid w:val="004C18A0"/>
    <w:rsid w:val="004C3125"/>
    <w:rsid w:val="004D07CD"/>
    <w:rsid w:val="004F248F"/>
    <w:rsid w:val="00532BC4"/>
    <w:rsid w:val="00541BFB"/>
    <w:rsid w:val="005472A5"/>
    <w:rsid w:val="00553CEB"/>
    <w:rsid w:val="0056180A"/>
    <w:rsid w:val="005829B5"/>
    <w:rsid w:val="005C6900"/>
    <w:rsid w:val="005D2EC9"/>
    <w:rsid w:val="005D6B9E"/>
    <w:rsid w:val="005E1879"/>
    <w:rsid w:val="005E2E20"/>
    <w:rsid w:val="00610673"/>
    <w:rsid w:val="00622F1B"/>
    <w:rsid w:val="00643BF4"/>
    <w:rsid w:val="00646C0B"/>
    <w:rsid w:val="00670AD0"/>
    <w:rsid w:val="00674BE1"/>
    <w:rsid w:val="006838F6"/>
    <w:rsid w:val="006945EB"/>
    <w:rsid w:val="006948AE"/>
    <w:rsid w:val="006D53FE"/>
    <w:rsid w:val="006D7DBF"/>
    <w:rsid w:val="006F744E"/>
    <w:rsid w:val="006F7BAB"/>
    <w:rsid w:val="00700EA0"/>
    <w:rsid w:val="007202D0"/>
    <w:rsid w:val="00742EBA"/>
    <w:rsid w:val="00790D0C"/>
    <w:rsid w:val="007A1909"/>
    <w:rsid w:val="007B4304"/>
    <w:rsid w:val="007D2374"/>
    <w:rsid w:val="007D531D"/>
    <w:rsid w:val="00800535"/>
    <w:rsid w:val="008209EB"/>
    <w:rsid w:val="0082275B"/>
    <w:rsid w:val="008411C2"/>
    <w:rsid w:val="0087231B"/>
    <w:rsid w:val="008A7AA5"/>
    <w:rsid w:val="008E5CA5"/>
    <w:rsid w:val="00941D6F"/>
    <w:rsid w:val="00945EA9"/>
    <w:rsid w:val="00966AF8"/>
    <w:rsid w:val="009733E0"/>
    <w:rsid w:val="00974869"/>
    <w:rsid w:val="0099494D"/>
    <w:rsid w:val="009A4944"/>
    <w:rsid w:val="009A4D0F"/>
    <w:rsid w:val="009A5228"/>
    <w:rsid w:val="009A68C2"/>
    <w:rsid w:val="009D7B99"/>
    <w:rsid w:val="00A441CC"/>
    <w:rsid w:val="00A55FE6"/>
    <w:rsid w:val="00A737A8"/>
    <w:rsid w:val="00A76D90"/>
    <w:rsid w:val="00AA6D42"/>
    <w:rsid w:val="00AC2F9A"/>
    <w:rsid w:val="00AD62DC"/>
    <w:rsid w:val="00AE0B03"/>
    <w:rsid w:val="00AE3F03"/>
    <w:rsid w:val="00AE6727"/>
    <w:rsid w:val="00B237A1"/>
    <w:rsid w:val="00B247F6"/>
    <w:rsid w:val="00B37DD6"/>
    <w:rsid w:val="00B471B3"/>
    <w:rsid w:val="00B54148"/>
    <w:rsid w:val="00B54C39"/>
    <w:rsid w:val="00B7418C"/>
    <w:rsid w:val="00BC4A10"/>
    <w:rsid w:val="00BE0E44"/>
    <w:rsid w:val="00BF2B02"/>
    <w:rsid w:val="00C322E8"/>
    <w:rsid w:val="00C32B2F"/>
    <w:rsid w:val="00C80CCA"/>
    <w:rsid w:val="00C8112F"/>
    <w:rsid w:val="00C94626"/>
    <w:rsid w:val="00C96A85"/>
    <w:rsid w:val="00CE26C0"/>
    <w:rsid w:val="00CE70CC"/>
    <w:rsid w:val="00D50AC6"/>
    <w:rsid w:val="00D72331"/>
    <w:rsid w:val="00D97F3F"/>
    <w:rsid w:val="00DF38A9"/>
    <w:rsid w:val="00E13A93"/>
    <w:rsid w:val="00E15AAF"/>
    <w:rsid w:val="00E245F1"/>
    <w:rsid w:val="00E75931"/>
    <w:rsid w:val="00E93AB7"/>
    <w:rsid w:val="00EA78A2"/>
    <w:rsid w:val="00EB724A"/>
    <w:rsid w:val="00EC1367"/>
    <w:rsid w:val="00EC30BE"/>
    <w:rsid w:val="00F105D2"/>
    <w:rsid w:val="00F14865"/>
    <w:rsid w:val="00F167C5"/>
    <w:rsid w:val="00F255EE"/>
    <w:rsid w:val="00F3259E"/>
    <w:rsid w:val="00F451E3"/>
    <w:rsid w:val="00F51F86"/>
    <w:rsid w:val="00F83E1B"/>
    <w:rsid w:val="00F849FE"/>
    <w:rsid w:val="00F94FE8"/>
    <w:rsid w:val="00FB34C7"/>
    <w:rsid w:val="00FB3951"/>
    <w:rsid w:val="00FC2188"/>
    <w:rsid w:val="00FD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C007"/>
  <w15:docId w15:val="{F2C6E225-F864-4965-9C74-DA3EC2DE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loss">
    <w:name w:val="gloss"/>
    <w:basedOn w:val="a0"/>
    <w:rsid w:val="00C80CCA"/>
  </w:style>
  <w:style w:type="character" w:customStyle="1" w:styleId="nobr">
    <w:name w:val="nobr"/>
    <w:basedOn w:val="a0"/>
    <w:rsid w:val="00C80CCA"/>
  </w:style>
  <w:style w:type="character" w:customStyle="1" w:styleId="oth">
    <w:name w:val="oth"/>
    <w:basedOn w:val="a0"/>
    <w:rsid w:val="00C80CCA"/>
  </w:style>
  <w:style w:type="character" w:customStyle="1" w:styleId="cmp-gr-name">
    <w:name w:val="cmp-gr-name"/>
    <w:basedOn w:val="a0"/>
    <w:rsid w:val="00C80CCA"/>
  </w:style>
  <w:style w:type="character" w:styleId="ad">
    <w:name w:val="annotation reference"/>
    <w:basedOn w:val="a0"/>
    <w:uiPriority w:val="99"/>
    <w:semiHidden/>
    <w:unhideWhenUsed/>
    <w:rsid w:val="006948A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48A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48AE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48A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48AE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6948AE"/>
    <w:pPr>
      <w:spacing w:after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.talyzin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72C7D-C49A-493B-AB1E-EAF46941C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18</cp:revision>
  <cp:lastPrinted>2020-03-11T05:38:00Z</cp:lastPrinted>
  <dcterms:created xsi:type="dcterms:W3CDTF">2021-05-07T05:09:00Z</dcterms:created>
  <dcterms:modified xsi:type="dcterms:W3CDTF">2022-07-21T05:54:00Z</dcterms:modified>
</cp:coreProperties>
</file>